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FF000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color w:val="FF0000"/>
          <w:sz w:val="48"/>
          <w:szCs w:val="4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color w:val="000000" w:themeColor="text1"/>
          <w:sz w:val="48"/>
          <w:szCs w:val="48"/>
        </w:rPr>
        <w:t>第2</w:t>
      </w:r>
      <w:r>
        <w:rPr>
          <w:rFonts w:hint="eastAsia" w:ascii="黑体" w:hAnsi="黑体" w:eastAsia="黑体"/>
          <w:color w:val="000000" w:themeColor="text1"/>
          <w:sz w:val="48"/>
          <w:szCs w:val="48"/>
          <w:lang w:val="en-US" w:eastAsia="zh-CN"/>
        </w:rPr>
        <w:t>1</w:t>
      </w:r>
      <w:r>
        <w:rPr>
          <w:rFonts w:hint="eastAsia" w:ascii="黑体" w:hAnsi="黑体" w:eastAsia="黑体"/>
          <w:color w:val="000000" w:themeColor="text1"/>
          <w:sz w:val="48"/>
          <w:szCs w:val="48"/>
        </w:rPr>
        <w:t>届</w:t>
      </w:r>
      <w:r>
        <w:rPr>
          <w:rFonts w:hint="eastAsia" w:ascii="黑体" w:hAnsi="黑体" w:eastAsia="黑体"/>
          <w:color w:val="000000" w:themeColor="text1"/>
          <w:sz w:val="48"/>
          <w:szCs w:val="48"/>
          <w:lang w:val="en-US" w:eastAsia="zh-CN"/>
        </w:rPr>
        <w:t>中国·哈尔滨国际啤酒节摩天轮广场草坪餐饮项目</w:t>
      </w:r>
      <w:r>
        <w:rPr>
          <w:rFonts w:hint="eastAsia" w:ascii="黑体" w:hAnsi="黑体" w:eastAsia="黑体"/>
          <w:color w:val="000000" w:themeColor="text1"/>
          <w:sz w:val="48"/>
          <w:szCs w:val="48"/>
        </w:rPr>
        <w:t>招商报名表</w:t>
      </w:r>
    </w:p>
    <w:p>
      <w:pPr>
        <w:ind w:firstLine="640" w:firstLineChars="200"/>
        <w:jc w:val="center"/>
        <w:rPr>
          <w:rFonts w:hint="eastAsia" w:ascii="等线 Light" w:hAnsi="等线 Light" w:eastAsia="等线 Light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餐饮合作</w:t>
      </w:r>
      <w:r>
        <w:rPr>
          <w:rFonts w:hint="eastAsia" w:ascii="黑体" w:hAnsi="黑体" w:eastAsia="黑体"/>
          <w:sz w:val="28"/>
          <w:szCs w:val="28"/>
        </w:rPr>
        <w:t>项目招商要求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（一）从事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食品经营等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项目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，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有正在经营的火锅主题餐饮店铺，并提供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营业执照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食品经营卫生许可及从业人员健康证；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（二）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或加盟代理直签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eastAsia="zh-CN"/>
        </w:rPr>
        <w:t>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（三）出现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食品安全等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投诉，承租方负全部处罚及法律责任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eastAsia="zh-CN"/>
        </w:rPr>
        <w:t>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（四）若发生违价行为，不予警告，扣除2000元保证金，违价额度超过100%的视为严重违价，扣除5000元保证金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eastAsia="zh-CN"/>
        </w:rPr>
        <w:t>；</w:t>
      </w:r>
    </w:p>
    <w:p>
      <w:pPr>
        <w:spacing w:line="480" w:lineRule="auto"/>
        <w:ind w:left="420"/>
        <w:rPr>
          <w:rFonts w:hint="default" w:ascii="仿宋_GB2312" w:hAnsi="仿宋_GB2312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（五）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经营产地需摆放阳光房、户外帐篷、户外遮阳伞、户外休闲桌椅等，同时阳光房内需安装空调；</w:t>
      </w:r>
    </w:p>
    <w:p>
      <w:pPr>
        <w:spacing w:line="480" w:lineRule="auto"/>
        <w:ind w:left="420"/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（六）商家自行承担水电等费用；</w:t>
      </w:r>
    </w:p>
    <w:p>
      <w:pPr>
        <w:spacing w:line="480" w:lineRule="auto"/>
        <w:ind w:left="420"/>
        <w:rPr>
          <w:rFonts w:hint="default" w:ascii="仿宋_GB2312" w:hAnsi="仿宋_GB2312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（七）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可提供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增值税专用等有效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发票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eastAsia="zh-CN"/>
        </w:rPr>
        <w:t>；</w:t>
      </w:r>
    </w:p>
    <w:p>
      <w:pPr>
        <w:spacing w:line="600" w:lineRule="exact"/>
        <w:ind w:left="420"/>
        <w:rPr>
          <w:rFonts w:hint="eastAsia" w:ascii="仿宋_GB2312" w:hAns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起拍分成比例</w:t>
      </w:r>
    </w:p>
    <w:p>
      <w:pPr>
        <w:spacing w:line="600" w:lineRule="exact"/>
        <w:ind w:left="42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 xml:space="preserve">  合作形式为联营分成，哈尔滨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</w:rPr>
        <w:t>冰雪大世界分成比例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</w:rPr>
        <w:t>15%；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/>
          <w:sz w:val="28"/>
          <w:szCs w:val="28"/>
        </w:rPr>
        <w:t>）位置信息</w:t>
      </w:r>
    </w:p>
    <w:p>
      <w:pPr>
        <w:jc w:val="both"/>
        <w:rPr>
          <w:rFonts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  <w:lang w:eastAsia="zh-CN"/>
        </w:rPr>
        <w:pict>
          <v:shape id="_x0000_i1025" o:spt="75" alt="155e0e09fe02031ee408d9b725751de" type="#_x0000_t75" style="height:104.25pt;width:345.7pt;" filled="f" o:preferrelative="t" stroked="f" coordsize="21600,21600">
            <v:path/>
            <v:fill on="f" focussize="0,0"/>
            <v:stroke on="f"/>
            <v:imagedata r:id="rId5" o:title="155e0e09fe02031ee408d9b725751de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二、报名所需提供材料</w:t>
      </w:r>
    </w:p>
    <w:tbl>
      <w:tblPr>
        <w:tblStyle w:val="2"/>
        <w:tblW w:w="9113" w:type="dxa"/>
        <w:tblInd w:w="-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665"/>
        <w:gridCol w:w="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项 目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资料明细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摩天轮广场草坪餐饮商家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营业执照（复印件）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法人身份证（复印件）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开户许可证（复印件）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>食品经营许可证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（复印件）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ind w:firstLine="1280" w:firstLineChars="400"/>
              <w:jc w:val="both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设备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>投入明细（设备名称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>金额）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清单（产品名称/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>图片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 xml:space="preserve">示例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lang w:val="en-US" w:eastAsia="zh-CN"/>
              </w:rPr>
              <w:t>销售价格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59" w:hRule="atLeast"/>
        </w:trPr>
        <w:tc>
          <w:tcPr>
            <w:tcW w:w="9090" w:type="dxa"/>
            <w:gridSpan w:val="2"/>
            <w:vAlign w:val="center"/>
          </w:tcPr>
          <w:p>
            <w:pPr>
              <w:spacing w:line="120" w:lineRule="auto"/>
              <w:jc w:val="left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注：1.所有材料加盖公章，一式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份。（冰雪大世界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份，拍卖公司一份）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.上报产品清单为经营期项目单价，严禁增项加价。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.报名通过后需缴纳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万元保证金，竞拍成功后，5个工作日向哈尔滨冰雪大世界股份有限公司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highlight w:val="none"/>
              </w:rPr>
              <w:t>交齐押金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一万元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，拍卖公司退还保证金，未成功竞标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个工作日内退回。</w:t>
            </w:r>
          </w:p>
          <w:p>
            <w:pPr>
              <w:spacing w:line="120" w:lineRule="auto"/>
              <w:ind w:firstLine="643" w:firstLineChars="200"/>
              <w:jc w:val="left"/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b/>
                <w:bCs/>
                <w:color w:val="000000" w:themeColor="text1"/>
                <w:sz w:val="32"/>
                <w:szCs w:val="32"/>
              </w:rPr>
              <w:t>.报名时需携带所有证照原件。</w:t>
            </w:r>
          </w:p>
        </w:tc>
      </w:tr>
    </w:tbl>
    <w:p>
      <w:pPr>
        <w:jc w:val="lef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三、瑕疵须知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夏季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景区正在规划建设之中，本次拍卖除拍卖标的外，所有景观及外部环境可能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发生临时调整，所示规划图纸仅供目前参考，最终以实际建成为准，所有商户最终不得以外部环境因素原因提出异议。</w:t>
      </w:r>
    </w:p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四、以下签名须本人亲笔签名并加盖公章，请勿涂改，代签无效。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请您抄录如下文字：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本 人 已 阅 读 全 部 须 知 ， 充 分 了 解 并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清 楚 知 晓 参 与 本 届 大 世 界 的 相 关 信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息 ， 愿 意 遵 守 景 区 各 项 规 定 ， 报 名</w:t>
      </w: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参 加 。</w:t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ind w:left="3360" w:firstLine="42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（公章）</w:t>
      </w:r>
    </w:p>
    <w:p>
      <w:pPr>
        <w:ind w:firstLine="4800" w:firstLineChars="1500"/>
        <w:jc w:val="right"/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日</w:t>
      </w:r>
    </w:p>
    <w:p>
      <w:pPr>
        <w:ind w:firstLine="4800" w:firstLineChars="1500"/>
        <w:jc w:val="right"/>
        <w:rPr>
          <w:rFonts w:hint="eastAsia" w:ascii="仿宋_GB2312" w:hAns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届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哈尔滨国际啤酒节摩天轮餐饮项目</w:t>
      </w:r>
      <w:r>
        <w:rPr>
          <w:rFonts w:hint="eastAsia" w:ascii="黑体" w:hAnsi="黑体" w:eastAsia="黑体"/>
          <w:sz w:val="30"/>
          <w:szCs w:val="30"/>
        </w:rPr>
        <w:t>招商报名表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377"/>
        <w:gridCol w:w="1635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报名经营项目位置</w:t>
            </w:r>
          </w:p>
        </w:tc>
        <w:tc>
          <w:tcPr>
            <w:tcW w:w="7013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报名企业信息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法定代表人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委托代理人信息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（拍卖、经营）</w:t>
            </w: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3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463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哈尔滨冰雪大世界确认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JTv1m&#10;sAEAAHY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B54B3"/>
    <w:multiLevelType w:val="singleLevel"/>
    <w:tmpl w:val="2DAB5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YWYyYTFkYjdkNTY0MzMxOGQ2MWFjMzI0MmM0NDFiNjAifQ=="/>
  </w:docVars>
  <w:rsids>
    <w:rsidRoot w:val="00000000"/>
    <w:rsid w:val="05601B2D"/>
    <w:rsid w:val="060774EA"/>
    <w:rsid w:val="067647BA"/>
    <w:rsid w:val="072145DC"/>
    <w:rsid w:val="089B6C4D"/>
    <w:rsid w:val="08E43B13"/>
    <w:rsid w:val="09697C41"/>
    <w:rsid w:val="0A982E07"/>
    <w:rsid w:val="0CFA0BCA"/>
    <w:rsid w:val="0D887163"/>
    <w:rsid w:val="0E1C5AFD"/>
    <w:rsid w:val="0EA004DC"/>
    <w:rsid w:val="15996DDC"/>
    <w:rsid w:val="17146F3F"/>
    <w:rsid w:val="180D32C7"/>
    <w:rsid w:val="192F2B88"/>
    <w:rsid w:val="1D1125A5"/>
    <w:rsid w:val="20623843"/>
    <w:rsid w:val="230C2B72"/>
    <w:rsid w:val="26FB054E"/>
    <w:rsid w:val="27AB545F"/>
    <w:rsid w:val="2A4F11D1"/>
    <w:rsid w:val="2A9F0136"/>
    <w:rsid w:val="2ADD1841"/>
    <w:rsid w:val="2FAA1F26"/>
    <w:rsid w:val="30FA7AC8"/>
    <w:rsid w:val="35380BBF"/>
    <w:rsid w:val="39A46823"/>
    <w:rsid w:val="3BD333EF"/>
    <w:rsid w:val="3C942B7F"/>
    <w:rsid w:val="3DD60F75"/>
    <w:rsid w:val="407365AA"/>
    <w:rsid w:val="438B57E6"/>
    <w:rsid w:val="446E39FF"/>
    <w:rsid w:val="4B103D18"/>
    <w:rsid w:val="4BF86072"/>
    <w:rsid w:val="4D054518"/>
    <w:rsid w:val="4DEA26DB"/>
    <w:rsid w:val="4DFA3899"/>
    <w:rsid w:val="528A1982"/>
    <w:rsid w:val="532B755E"/>
    <w:rsid w:val="540B1521"/>
    <w:rsid w:val="550A1B27"/>
    <w:rsid w:val="56505911"/>
    <w:rsid w:val="575A611A"/>
    <w:rsid w:val="58AB6E46"/>
    <w:rsid w:val="5A5334F9"/>
    <w:rsid w:val="5A872E3D"/>
    <w:rsid w:val="5A8B5169"/>
    <w:rsid w:val="5D70084E"/>
    <w:rsid w:val="5F1C3C29"/>
    <w:rsid w:val="5FEF1CF6"/>
    <w:rsid w:val="638D17CC"/>
    <w:rsid w:val="6470717E"/>
    <w:rsid w:val="68A53592"/>
    <w:rsid w:val="69D1246D"/>
    <w:rsid w:val="6CDA3D2E"/>
    <w:rsid w:val="702A6615"/>
    <w:rsid w:val="717C7162"/>
    <w:rsid w:val="729A1F96"/>
    <w:rsid w:val="75E33C54"/>
    <w:rsid w:val="79AE4579"/>
    <w:rsid w:val="79B243F6"/>
    <w:rsid w:val="7AD24297"/>
    <w:rsid w:val="7B286DFB"/>
    <w:rsid w:val="7B902188"/>
    <w:rsid w:val="7C2D3FBE"/>
    <w:rsid w:val="7EA16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table" w:customStyle="1" w:styleId="9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855</Words>
  <Characters>875</Characters>
  <Lines>0</Lines>
  <Paragraphs>0</Paragraphs>
  <TotalTime>5</TotalTime>
  <ScaleCrop>false</ScaleCrop>
  <LinksUpToDate>false</LinksUpToDate>
  <CharactersWithSpaces>2389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2023-06-04T01:03:00Z</dcterms:created>
  <dc:creator>李小俏</dc:creator>
  <cp:lastModifiedBy>叶落锁清秋</cp:lastModifiedBy>
  <dcterms:modified xsi:type="dcterms:W3CDTF">2023-07-10T11:21:20Z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B93C8605A0954A5CBB4FF8885A32BB3A_12</vt:lpwstr>
  </property>
</Properties>
</file>